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"/>
        <w:gridCol w:w="5360"/>
        <w:gridCol w:w="5360"/>
        <w:gridCol w:w="5690"/>
      </w:tblGrid>
      <w:tr w:rsidR="00AC7FC9" w:rsidTr="00D217BC">
        <w:tc>
          <w:tcPr>
            <w:tcW w:w="5393" w:type="dxa"/>
            <w:gridSpan w:val="2"/>
          </w:tcPr>
          <w:p w:rsidR="006265E2" w:rsidRPr="00D11774" w:rsidRDefault="006265E2" w:rsidP="00AC7FC9">
            <w:pPr>
              <w:tabs>
                <w:tab w:val="left" w:pos="750"/>
              </w:tabs>
              <w:ind w:left="-426"/>
            </w:pPr>
            <w:r w:rsidRPr="00D11774">
              <w:t xml:space="preserve">           </w:t>
            </w:r>
            <w:r w:rsidRPr="00D11774">
              <w:rPr>
                <w:noProof/>
              </w:rPr>
              <w:drawing>
                <wp:inline distT="0" distB="0" distL="0" distR="0">
                  <wp:extent cx="2724752" cy="1724025"/>
                  <wp:effectExtent l="19050" t="0" r="0" b="0"/>
                  <wp:docPr id="7" name="Рисунок 7" descr="правила поведения на воде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равила поведения на воде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752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65E2" w:rsidRPr="00D11774" w:rsidRDefault="006265E2" w:rsidP="00D11774">
            <w:pPr>
              <w:tabs>
                <w:tab w:val="left" w:pos="750"/>
              </w:tabs>
              <w:ind w:left="-42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1774">
              <w:t xml:space="preserve">         </w:t>
            </w:r>
            <w:r w:rsidR="0096698D">
              <w:t xml:space="preserve">                </w:t>
            </w:r>
            <w:r w:rsidR="00D11774">
              <w:t xml:space="preserve"> </w:t>
            </w:r>
            <w:r w:rsidR="00AC7FC9" w:rsidRPr="00D11774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ПАМЯТКА КУПАЮЩИМСЯ</w:t>
            </w:r>
            <w:r w:rsidR="00AC7FC9" w:rsidRPr="00D11774">
              <w:rPr>
                <w:rFonts w:ascii="Times New Roman" w:hAnsi="Times New Roman" w:cs="Times New Roman"/>
                <w:b/>
                <w:color w:val="000000"/>
              </w:rPr>
              <w:br/>
            </w:r>
            <w:r w:rsidRPr="00D11774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       </w:t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AC7FC9"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купаться можно только в разрешенных местах и в присутствии взрослых;</w:t>
            </w:r>
          </w:p>
          <w:p w:rsidR="006265E2" w:rsidRPr="00D11774" w:rsidRDefault="00AC7FC9" w:rsidP="006265E2">
            <w:pPr>
              <w:tabs>
                <w:tab w:val="left" w:pos="7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ym w:font="Symbol" w:char="F02D"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нельзя нырять в незнакомых местах – на дне могут оказаться притопленные бревна, камни, коряги, металлические прутья и т.д</w:t>
            </w:r>
          </w:p>
          <w:p w:rsidR="006265E2" w:rsidRPr="00D11774" w:rsidRDefault="00AC7FC9" w:rsidP="006265E2">
            <w:pPr>
              <w:tabs>
                <w:tab w:val="left" w:pos="7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ym w:font="Symbol" w:char="F02D"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 следует купаться в заболоченных местах и там, где есть водоросли или тина;</w:t>
            </w:r>
          </w:p>
          <w:p w:rsidR="006265E2" w:rsidRPr="00D11774" w:rsidRDefault="00AC7FC9" w:rsidP="006265E2">
            <w:pPr>
              <w:tabs>
                <w:tab w:val="left" w:pos="7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ym w:font="Symbol" w:char="F02D"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нельзя заплывать далеко от берега, не рассчитав свои силы, опасно даже для умеющих хорошо плавать;</w:t>
            </w:r>
          </w:p>
          <w:p w:rsidR="006265E2" w:rsidRPr="00D11774" w:rsidRDefault="00AC7FC9" w:rsidP="006265E2">
            <w:pPr>
              <w:tabs>
                <w:tab w:val="left" w:pos="7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ym w:font="Symbol" w:char="F02D"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нельзя цепляться за лодки, залезать на знаки навигационного оборудования – бакены, буйки и т.д.;</w:t>
            </w:r>
          </w:p>
          <w:p w:rsidR="006265E2" w:rsidRPr="00D11774" w:rsidRDefault="00AC7FC9" w:rsidP="006265E2">
            <w:pPr>
              <w:tabs>
                <w:tab w:val="left" w:pos="7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ym w:font="Symbol" w:char="F02D"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нельзя подплывать к проходящим судам, заплывать за буйки и выплывать на фарватер;</w:t>
            </w:r>
          </w:p>
          <w:p w:rsidR="006265E2" w:rsidRPr="00D11774" w:rsidRDefault="00AC7FC9" w:rsidP="006265E2">
            <w:pPr>
              <w:tabs>
                <w:tab w:val="left" w:pos="7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ym w:font="Symbol" w:char="F02D"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нельзя купаться в штормовую погоду или в местах сильного прибоя;</w:t>
            </w:r>
          </w:p>
          <w:p w:rsidR="006265E2" w:rsidRPr="00D11774" w:rsidRDefault="00AC7FC9" w:rsidP="006265E2">
            <w:pPr>
              <w:tabs>
                <w:tab w:val="left" w:pos="7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ym w:font="Symbol" w:char="F02D"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если ты оказался в воде на сильном течении, не пытайся плыть навстречу течению. Нужно плыть по течению, но так, чтобы постепенно приближаться к берегу;</w:t>
            </w:r>
          </w:p>
          <w:p w:rsidR="006265E2" w:rsidRPr="00D11774" w:rsidRDefault="00AC7FC9" w:rsidP="006265E2">
            <w:pPr>
              <w:tabs>
                <w:tab w:val="left" w:pos="7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ym w:font="Symbol" w:char="F02D"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если попал в водоворот, не пугайся, набери побольше воздуха, нырни и постарайся резко свернуть в сторону от него;</w:t>
            </w:r>
          </w:p>
          <w:p w:rsidR="00AC7FC9" w:rsidRPr="00D11774" w:rsidRDefault="00AC7FC9" w:rsidP="00D11774">
            <w:pPr>
              <w:tabs>
                <w:tab w:val="left" w:pos="750"/>
              </w:tabs>
              <w:rPr>
                <w:rFonts w:ascii="Times New Roman" w:hAnsi="Times New Roman" w:cs="Times New Roman"/>
              </w:rPr>
            </w:pP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ym w:font="Symbol" w:char="F02D"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если у тебя свело судорогой мышцы, ложись на спину и плыви к берегу, постарайся при этом растереть сведенные мышцы.</w:t>
            </w:r>
          </w:p>
        </w:tc>
        <w:tc>
          <w:tcPr>
            <w:tcW w:w="5360" w:type="dxa"/>
          </w:tcPr>
          <w:p w:rsidR="006265E2" w:rsidRPr="00D11774" w:rsidRDefault="006265E2" w:rsidP="006265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177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857500" cy="1943100"/>
                  <wp:effectExtent l="19050" t="0" r="0" b="0"/>
                  <wp:docPr id="8" name="Рисунок 4" descr="правила поведения на воде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равила поведения на воде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65E2" w:rsidRPr="00D11774" w:rsidRDefault="006265E2" w:rsidP="006265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11774" w:rsidRPr="00D11774" w:rsidRDefault="00AC7FC9" w:rsidP="00D117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11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ЕСЛИ ТОНЕТ ЧЕЛОВЕК</w:t>
            </w:r>
          </w:p>
          <w:p w:rsidR="00D11774" w:rsidRPr="00D11774" w:rsidRDefault="00D11774" w:rsidP="00D117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1177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- привлеките внимание окружающих громким криком «Человек тонет!», вызовите «Скорую помощь» и, скинув одежду и обувь, доплывите до утопающего;</w:t>
            </w:r>
          </w:p>
          <w:p w:rsidR="00D11774" w:rsidRPr="00D11774" w:rsidRDefault="00D11774" w:rsidP="00D117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1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AC7FC9"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Бросьте тонущему человеку плавающий предмет, ободрите его, позовите помощь.</w:t>
            </w:r>
            <w:r w:rsidR="00AC7FC9" w:rsidRPr="00D11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AC7FC9"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Добираясь до пострадавшего вплавь, учтите течение реки. </w:t>
            </w:r>
          </w:p>
          <w:p w:rsidR="00D11774" w:rsidRPr="00D11774" w:rsidRDefault="00D11774" w:rsidP="00D117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AC7FC9"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Если тонущий не контролирует свои действия, подплывите к нему сзади и, захватив за голову, под руку, за волосы, буксируйте к берегу.</w:t>
            </w:r>
            <w:r w:rsidR="00AC7FC9" w:rsidRPr="00D11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AC7FC9"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берегу необходимо оказать доврачебную помощь, ликвидировать кислородную недостаточность, применять реанимационные меры.</w:t>
            </w:r>
          </w:p>
          <w:p w:rsidR="00AC7FC9" w:rsidRDefault="00AC7FC9" w:rsidP="00D1177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11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ПОМНИТЕ! Нарушение правил безопасного поведения на воде – это главная причина гибели людей (в том числе детей).</w:t>
            </w:r>
            <w:r w:rsidR="006265E2" w:rsidRPr="00D1177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:rsidR="0096698D" w:rsidRDefault="0096698D" w:rsidP="00D1177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96698D" w:rsidRDefault="0096698D" w:rsidP="0096698D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noProof/>
              </w:rPr>
            </w:pPr>
            <w:r>
              <w:rPr>
                <w:b/>
                <w:noProof/>
              </w:rPr>
              <w:t>СЛУЖБЫ ЭКСТРЕННОЙ ПОМОЩИ</w:t>
            </w:r>
          </w:p>
          <w:p w:rsidR="0096698D" w:rsidRDefault="0096698D" w:rsidP="0096698D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noProof/>
              </w:rPr>
            </w:pPr>
          </w:p>
          <w:tbl>
            <w:tblPr>
              <w:tblStyle w:val="a5"/>
              <w:tblW w:w="0" w:type="auto"/>
              <w:tblLook w:val="04A0"/>
            </w:tblPr>
            <w:tblGrid>
              <w:gridCol w:w="2564"/>
              <w:gridCol w:w="2565"/>
            </w:tblGrid>
            <w:tr w:rsidR="0096698D" w:rsidTr="00952A88">
              <w:tc>
                <w:tcPr>
                  <w:tcW w:w="2564" w:type="dxa"/>
                </w:tcPr>
                <w:p w:rsidR="0096698D" w:rsidRDefault="0096698D" w:rsidP="00952A88">
                  <w:pPr>
                    <w:pStyle w:val="a6"/>
                    <w:spacing w:before="0" w:beforeAutospacing="0" w:after="0" w:afterAutospacing="0"/>
                    <w:rPr>
                      <w:b/>
                      <w:bCs/>
                      <w:color w:val="222222"/>
                    </w:rPr>
                  </w:pPr>
                  <w:r>
                    <w:rPr>
                      <w:b/>
                      <w:bCs/>
                      <w:color w:val="222222"/>
                    </w:rPr>
                    <w:t>ПОЛИЦИЯ</w:t>
                  </w:r>
                </w:p>
              </w:tc>
              <w:tc>
                <w:tcPr>
                  <w:tcW w:w="2565" w:type="dxa"/>
                </w:tcPr>
                <w:p w:rsidR="0096698D" w:rsidRDefault="0096698D" w:rsidP="00952A88">
                  <w:pPr>
                    <w:pStyle w:val="a6"/>
                    <w:spacing w:before="0" w:beforeAutospacing="0" w:after="0" w:afterAutospacing="0"/>
                    <w:rPr>
                      <w:b/>
                      <w:bCs/>
                      <w:color w:val="222222"/>
                    </w:rPr>
                  </w:pPr>
                  <w:r>
                    <w:rPr>
                      <w:b/>
                      <w:bCs/>
                      <w:color w:val="222222"/>
                    </w:rPr>
                    <w:t>02, 002</w:t>
                  </w:r>
                </w:p>
              </w:tc>
            </w:tr>
            <w:tr w:rsidR="0096698D" w:rsidTr="00952A88">
              <w:tc>
                <w:tcPr>
                  <w:tcW w:w="2564" w:type="dxa"/>
                </w:tcPr>
                <w:p w:rsidR="0096698D" w:rsidRDefault="0096698D" w:rsidP="00952A88">
                  <w:pPr>
                    <w:pStyle w:val="a6"/>
                    <w:spacing w:before="0" w:beforeAutospacing="0" w:after="0" w:afterAutospacing="0"/>
                    <w:rPr>
                      <w:b/>
                      <w:bCs/>
                      <w:color w:val="222222"/>
                    </w:rPr>
                  </w:pPr>
                  <w:r>
                    <w:rPr>
                      <w:b/>
                      <w:bCs/>
                      <w:color w:val="222222"/>
                    </w:rPr>
                    <w:t>СКОРАЯ ПОМОЩЬ</w:t>
                  </w:r>
                </w:p>
              </w:tc>
              <w:tc>
                <w:tcPr>
                  <w:tcW w:w="2565" w:type="dxa"/>
                </w:tcPr>
                <w:p w:rsidR="0096698D" w:rsidRDefault="0096698D" w:rsidP="00952A88">
                  <w:pPr>
                    <w:pStyle w:val="a6"/>
                    <w:spacing w:before="0" w:beforeAutospacing="0" w:after="0" w:afterAutospacing="0"/>
                    <w:rPr>
                      <w:b/>
                      <w:bCs/>
                      <w:color w:val="222222"/>
                    </w:rPr>
                  </w:pPr>
                  <w:r>
                    <w:rPr>
                      <w:b/>
                      <w:bCs/>
                      <w:color w:val="222222"/>
                    </w:rPr>
                    <w:t>03, 003</w:t>
                  </w:r>
                </w:p>
              </w:tc>
            </w:tr>
          </w:tbl>
          <w:p w:rsidR="0096698D" w:rsidRPr="00D11774" w:rsidRDefault="0096698D" w:rsidP="00D117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0" w:type="dxa"/>
          </w:tcPr>
          <w:p w:rsidR="00D11774" w:rsidRDefault="00AC7FC9" w:rsidP="00245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1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РЕКОМЕНДАЦИИ О ТОМ, КАК НЕ УТОНУТЬ</w:t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Научись плавать (это главное).</w:t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Если ты плохо плаваешь – не доверяйся надувным матрасам и кругам.</w:t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Паника – основная причина трагедий на воде. Никогда не поддавайся панике.</w:t>
            </w:r>
          </w:p>
          <w:p w:rsidR="006265E2" w:rsidRPr="00D11774" w:rsidRDefault="00AC7FC9" w:rsidP="00245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6265E2" w:rsidRPr="00D1177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</w:t>
            </w:r>
            <w:r w:rsidR="006265E2" w:rsidRPr="00D1177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14626" cy="1628775"/>
                  <wp:effectExtent l="19050" t="0" r="4724" b="0"/>
                  <wp:docPr id="9" name="Рисунок 10" descr="правила поведения на воде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правила поведения на воде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626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65E2" w:rsidRPr="00D11774" w:rsidRDefault="006265E2" w:rsidP="00245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C7FC9" w:rsidRPr="00D11774" w:rsidRDefault="00AC7FC9" w:rsidP="0062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ОСНОВНЫЕ ПРАВИЛА БЕЗОПАСНОГО ПОВЕДЕНИЯ НА ВОДЕ</w:t>
            </w:r>
            <w:r w:rsidRPr="00D117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когда купаешься, поблизости от тебя должны быть люди;</w:t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не заходи на глубокое место, если не умеешь плавать или плаваешь плохо;</w:t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не ныряй в незнакомых местах;</w:t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не заплывай за буйки;</w:t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нельзя выплывать на судовой ход и приближаться к судну;</w:t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не устраивай в воде игр, связанных с захватами;</w:t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нельзя плавать на надувных матрасах и камерах (если плохо плаваешь);</w:t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не пытайся плавать на бревнах, досках, самодельных плотах;</w:t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если ты решил покататься на лодке, выучи основные правила безопасного поведения в этом случае;</w:t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11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необходимо уметь правильно управлять своими возможностями.</w:t>
            </w:r>
          </w:p>
        </w:tc>
      </w:tr>
      <w:tr w:rsidR="00624E22" w:rsidTr="00D217BC">
        <w:trPr>
          <w:gridBefore w:val="1"/>
          <w:wBefore w:w="33" w:type="dxa"/>
          <w:trHeight w:val="11468"/>
        </w:trPr>
        <w:tc>
          <w:tcPr>
            <w:tcW w:w="5360" w:type="dxa"/>
          </w:tcPr>
          <w:p w:rsidR="00D11774" w:rsidRPr="0096698D" w:rsidRDefault="00CE566A" w:rsidP="00CE566A">
            <w:pPr>
              <w:pStyle w:val="a6"/>
              <w:shd w:val="clear" w:color="auto" w:fill="FFFFFF"/>
              <w:spacing w:after="0" w:afterAutospacing="0" w:line="336" w:lineRule="atLeast"/>
              <w:rPr>
                <w:b/>
                <w:bCs/>
                <w:color w:val="222222"/>
                <w:sz w:val="28"/>
                <w:szCs w:val="28"/>
              </w:rPr>
            </w:pPr>
            <w:r w:rsidRPr="0096698D">
              <w:rPr>
                <w:b/>
                <w:bCs/>
                <w:color w:val="222222"/>
                <w:sz w:val="28"/>
                <w:szCs w:val="28"/>
              </w:rPr>
              <w:lastRenderedPageBreak/>
              <w:t xml:space="preserve">      </w:t>
            </w:r>
            <w:r w:rsidR="00D11774" w:rsidRPr="0096698D">
              <w:rPr>
                <w:b/>
                <w:bCs/>
                <w:color w:val="222222"/>
                <w:sz w:val="28"/>
                <w:szCs w:val="28"/>
              </w:rPr>
              <w:t xml:space="preserve">  </w:t>
            </w:r>
            <w:r w:rsidR="00D11774" w:rsidRPr="0096698D">
              <w:rPr>
                <w:noProof/>
                <w:sz w:val="28"/>
                <w:szCs w:val="28"/>
              </w:rPr>
              <w:drawing>
                <wp:inline distT="0" distB="0" distL="0" distR="0">
                  <wp:extent cx="2638425" cy="1885950"/>
                  <wp:effectExtent l="19050" t="0" r="9525" b="0"/>
                  <wp:docPr id="15" name="Рисунок 1" descr="Правила поведения на вод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авила поведения на вод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566A" w:rsidRPr="0096698D" w:rsidRDefault="00D11774" w:rsidP="00CE566A">
            <w:pPr>
              <w:pStyle w:val="a6"/>
              <w:shd w:val="clear" w:color="auto" w:fill="FFFFFF"/>
              <w:spacing w:after="0" w:afterAutospacing="0"/>
              <w:rPr>
                <w:b/>
                <w:bCs/>
                <w:color w:val="222222"/>
                <w:sz w:val="28"/>
                <w:szCs w:val="28"/>
              </w:rPr>
            </w:pPr>
            <w:r w:rsidRPr="0096698D">
              <w:rPr>
                <w:b/>
                <w:bCs/>
                <w:color w:val="222222"/>
                <w:sz w:val="28"/>
                <w:szCs w:val="28"/>
              </w:rPr>
              <w:t>ОКАЗАНИЕ ПЕРВОЙ МЕДИЦИНСКОЙ ПОМОЩИ:</w:t>
            </w:r>
          </w:p>
          <w:p w:rsidR="00D11774" w:rsidRPr="0096698D" w:rsidRDefault="00D11774" w:rsidP="00CE566A">
            <w:pPr>
              <w:pStyle w:val="a6"/>
              <w:shd w:val="clear" w:color="auto" w:fill="FFFFFF"/>
              <w:spacing w:after="0" w:afterAutospacing="0"/>
              <w:rPr>
                <w:color w:val="222222"/>
                <w:sz w:val="28"/>
                <w:szCs w:val="28"/>
              </w:rPr>
            </w:pPr>
            <w:r w:rsidRPr="0096698D">
              <w:rPr>
                <w:b/>
                <w:bCs/>
                <w:color w:val="222222"/>
                <w:sz w:val="28"/>
                <w:szCs w:val="28"/>
              </w:rPr>
              <w:t>ПОМНИТЕ!</w:t>
            </w:r>
            <w:r w:rsidRPr="0096698D">
              <w:rPr>
                <w:rStyle w:val="apple-converted-space"/>
                <w:color w:val="222222"/>
                <w:sz w:val="28"/>
                <w:szCs w:val="28"/>
              </w:rPr>
              <w:t> </w:t>
            </w:r>
            <w:r w:rsidRPr="0096698D">
              <w:rPr>
                <w:color w:val="222222"/>
                <w:sz w:val="28"/>
                <w:szCs w:val="28"/>
              </w:rPr>
              <w:t>Паралич дыхательного центра наступает через 4-6 минут после погружения под воду, а сердечная деятельность может сохраняться до 15 минут. Поэтому мероприятия первой помощи должны выполняться быстро!</w:t>
            </w:r>
          </w:p>
          <w:p w:rsidR="00D11774" w:rsidRPr="0096698D" w:rsidRDefault="00D11774" w:rsidP="00CE566A">
            <w:pPr>
              <w:pStyle w:val="a6"/>
              <w:shd w:val="clear" w:color="auto" w:fill="FFFFFF"/>
              <w:spacing w:after="0" w:afterAutospacing="0"/>
              <w:rPr>
                <w:color w:val="222222"/>
                <w:sz w:val="28"/>
                <w:szCs w:val="28"/>
              </w:rPr>
            </w:pPr>
            <w:r w:rsidRPr="0096698D">
              <w:rPr>
                <w:b/>
                <w:bCs/>
                <w:color w:val="222222"/>
                <w:sz w:val="28"/>
                <w:szCs w:val="28"/>
              </w:rPr>
              <w:t>При попадании жидкости в дыхательные пути:</w:t>
            </w:r>
          </w:p>
          <w:p w:rsidR="00624E22" w:rsidRPr="0096698D" w:rsidRDefault="00D11774" w:rsidP="0096698D">
            <w:pPr>
              <w:pStyle w:val="a6"/>
              <w:shd w:val="clear" w:color="auto" w:fill="FFFFFF"/>
              <w:spacing w:after="0" w:afterAutospacing="0"/>
              <w:rPr>
                <w:sz w:val="28"/>
                <w:szCs w:val="28"/>
              </w:rPr>
            </w:pPr>
            <w:r w:rsidRPr="0096698D">
              <w:rPr>
                <w:color w:val="222222"/>
                <w:sz w:val="28"/>
                <w:szCs w:val="28"/>
              </w:rPr>
              <w:t>- положите пострадавшего животом на согнутое колено;</w:t>
            </w:r>
            <w:r w:rsidRPr="0096698D">
              <w:rPr>
                <w:rStyle w:val="apple-converted-space"/>
                <w:color w:val="222222"/>
                <w:sz w:val="28"/>
                <w:szCs w:val="28"/>
              </w:rPr>
              <w:t> </w:t>
            </w:r>
            <w:r w:rsidRPr="0096698D">
              <w:rPr>
                <w:color w:val="222222"/>
                <w:sz w:val="28"/>
                <w:szCs w:val="28"/>
              </w:rPr>
              <w:br/>
              <w:t>- проведите очистку от слизи, слюны носовой полости и носоглотки;</w:t>
            </w:r>
            <w:r w:rsidRPr="0096698D">
              <w:rPr>
                <w:rStyle w:val="apple-converted-space"/>
                <w:color w:val="222222"/>
                <w:sz w:val="28"/>
                <w:szCs w:val="28"/>
              </w:rPr>
              <w:t> </w:t>
            </w:r>
            <w:r w:rsidRPr="0096698D">
              <w:rPr>
                <w:color w:val="222222"/>
                <w:sz w:val="28"/>
                <w:szCs w:val="28"/>
              </w:rPr>
              <w:br/>
              <w:t>- путем сдавливания грудной клетки удалите воду, попавшую в дыхательные пути;</w:t>
            </w:r>
            <w:r w:rsidRPr="0096698D">
              <w:rPr>
                <w:rStyle w:val="apple-converted-space"/>
                <w:color w:val="222222"/>
                <w:sz w:val="28"/>
                <w:szCs w:val="28"/>
              </w:rPr>
              <w:t> </w:t>
            </w:r>
            <w:r w:rsidRPr="0096698D">
              <w:rPr>
                <w:color w:val="222222"/>
                <w:sz w:val="28"/>
                <w:szCs w:val="28"/>
              </w:rPr>
              <w:br/>
              <w:t>- после этого пострадавшего уложите на спину и при отсутствии дыхания или сердечной деятельности проведите искусственное дыхание и непрямой массаж сердца.</w:t>
            </w:r>
          </w:p>
        </w:tc>
        <w:tc>
          <w:tcPr>
            <w:tcW w:w="5360" w:type="dxa"/>
          </w:tcPr>
          <w:p w:rsidR="00CE566A" w:rsidRPr="0096698D" w:rsidRDefault="00CE566A" w:rsidP="00CE566A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bCs/>
                <w:color w:val="222222"/>
                <w:sz w:val="28"/>
                <w:szCs w:val="28"/>
              </w:rPr>
            </w:pPr>
            <w:r w:rsidRPr="0096698D">
              <w:rPr>
                <w:b/>
                <w:bCs/>
                <w:color w:val="222222"/>
                <w:sz w:val="28"/>
                <w:szCs w:val="28"/>
              </w:rPr>
              <w:t>ЕСЛИ ВЫ НАЧИНАЕТЕ ТОНУТЬ:</w:t>
            </w:r>
          </w:p>
          <w:p w:rsidR="0096698D" w:rsidRPr="0096698D" w:rsidRDefault="0096698D" w:rsidP="00CE566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</w:p>
          <w:p w:rsidR="00CE566A" w:rsidRDefault="00CE566A" w:rsidP="00CE566A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bCs/>
                <w:color w:val="222222"/>
                <w:sz w:val="28"/>
                <w:szCs w:val="28"/>
              </w:rPr>
            </w:pPr>
            <w:r w:rsidRPr="0096698D">
              <w:rPr>
                <w:b/>
                <w:bCs/>
                <w:color w:val="222222"/>
                <w:sz w:val="28"/>
                <w:szCs w:val="28"/>
              </w:rPr>
              <w:t>При судороге ног:</w:t>
            </w:r>
          </w:p>
          <w:p w:rsidR="0096698D" w:rsidRPr="0096698D" w:rsidRDefault="0096698D" w:rsidP="00CE566A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bCs/>
                <w:color w:val="222222"/>
                <w:sz w:val="28"/>
                <w:szCs w:val="28"/>
              </w:rPr>
            </w:pPr>
          </w:p>
          <w:p w:rsidR="00CE566A" w:rsidRPr="0096698D" w:rsidRDefault="00CE566A" w:rsidP="00CE566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 w:rsidRPr="0096698D">
              <w:rPr>
                <w:color w:val="222222"/>
                <w:sz w:val="28"/>
                <w:szCs w:val="28"/>
              </w:rPr>
              <w:t>- позовите находящихся поблизости людей на помощь;</w:t>
            </w:r>
            <w:r w:rsidRPr="0096698D">
              <w:rPr>
                <w:rStyle w:val="apple-converted-space"/>
                <w:color w:val="222222"/>
                <w:sz w:val="28"/>
                <w:szCs w:val="28"/>
              </w:rPr>
              <w:t> </w:t>
            </w:r>
            <w:r w:rsidRPr="0096698D">
              <w:rPr>
                <w:color w:val="222222"/>
                <w:sz w:val="28"/>
                <w:szCs w:val="28"/>
              </w:rPr>
              <w:br/>
              <w:t>- постарайтесь глубоко вдохнуть воздух, расслабиться и свободно погрузиться в воду лицом вниз;</w:t>
            </w:r>
            <w:r w:rsidRPr="0096698D">
              <w:rPr>
                <w:rStyle w:val="apple-converted-space"/>
                <w:color w:val="222222"/>
                <w:sz w:val="28"/>
                <w:szCs w:val="28"/>
              </w:rPr>
              <w:t> </w:t>
            </w:r>
            <w:r w:rsidRPr="0096698D">
              <w:rPr>
                <w:color w:val="222222"/>
                <w:sz w:val="28"/>
                <w:szCs w:val="28"/>
              </w:rPr>
              <w:br/>
              <w:t>- возьмитесь двумя руками под водой за голень сведенной ноги, с силой согните колено, а затем выпрямите ногу с помощью рук, делая это несколько раз, пока можете задерживать дыхание;</w:t>
            </w:r>
            <w:r w:rsidRPr="0096698D">
              <w:rPr>
                <w:rStyle w:val="apple-converted-space"/>
                <w:color w:val="222222"/>
                <w:sz w:val="28"/>
                <w:szCs w:val="28"/>
              </w:rPr>
              <w:t> </w:t>
            </w:r>
            <w:r w:rsidRPr="0096698D">
              <w:rPr>
                <w:color w:val="222222"/>
                <w:sz w:val="28"/>
                <w:szCs w:val="28"/>
              </w:rPr>
              <w:br/>
              <w:t>- при продолжении судорог до боли щипайте пальцами мышцу;</w:t>
            </w:r>
            <w:r w:rsidRPr="0096698D">
              <w:rPr>
                <w:rStyle w:val="apple-converted-space"/>
                <w:color w:val="222222"/>
                <w:sz w:val="28"/>
                <w:szCs w:val="28"/>
              </w:rPr>
              <w:t> </w:t>
            </w:r>
            <w:r w:rsidRPr="0096698D">
              <w:rPr>
                <w:color w:val="222222"/>
                <w:sz w:val="28"/>
                <w:szCs w:val="28"/>
              </w:rPr>
              <w:br/>
              <w:t>- после прекращения судорог смените стиль плавания или некоторое время полежите на спине, массируя руками ногу, затем медленно плывите к берегу.</w:t>
            </w:r>
          </w:p>
          <w:p w:rsidR="0096698D" w:rsidRPr="0096698D" w:rsidRDefault="0096698D" w:rsidP="00CE566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</w:p>
          <w:p w:rsidR="00CE566A" w:rsidRPr="0096698D" w:rsidRDefault="00CE566A" w:rsidP="00CE566A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bCs/>
                <w:color w:val="222222"/>
                <w:sz w:val="28"/>
                <w:szCs w:val="28"/>
              </w:rPr>
            </w:pPr>
            <w:r w:rsidRPr="0096698D">
              <w:rPr>
                <w:b/>
                <w:bCs/>
                <w:color w:val="222222"/>
                <w:sz w:val="28"/>
                <w:szCs w:val="28"/>
              </w:rPr>
              <w:t>Вы захлебнулись водой:</w:t>
            </w:r>
          </w:p>
          <w:p w:rsidR="0096698D" w:rsidRPr="0096698D" w:rsidRDefault="0096698D" w:rsidP="00CE566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</w:p>
          <w:p w:rsidR="00CE566A" w:rsidRPr="0096698D" w:rsidRDefault="00CE566A" w:rsidP="00CE566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 w:rsidRPr="0096698D">
              <w:rPr>
                <w:color w:val="222222"/>
                <w:sz w:val="28"/>
                <w:szCs w:val="28"/>
              </w:rPr>
              <w:t>- не паникуйте, постарайтесь развернуться спиной к волне;</w:t>
            </w:r>
            <w:r w:rsidRPr="0096698D">
              <w:rPr>
                <w:rStyle w:val="apple-converted-space"/>
                <w:color w:val="222222"/>
                <w:sz w:val="28"/>
                <w:szCs w:val="28"/>
              </w:rPr>
              <w:t> </w:t>
            </w:r>
            <w:r w:rsidRPr="0096698D">
              <w:rPr>
                <w:color w:val="222222"/>
                <w:sz w:val="28"/>
                <w:szCs w:val="28"/>
              </w:rPr>
              <w:br/>
              <w:t>- прижмите согнутые в локтях руки к нижней части груди и сделайте несколько резких выдохов, помогая себе руками;</w:t>
            </w:r>
            <w:r w:rsidRPr="0096698D">
              <w:rPr>
                <w:rStyle w:val="apple-converted-space"/>
                <w:color w:val="222222"/>
                <w:sz w:val="28"/>
                <w:szCs w:val="28"/>
              </w:rPr>
              <w:t> </w:t>
            </w:r>
            <w:r w:rsidRPr="0096698D">
              <w:rPr>
                <w:color w:val="222222"/>
                <w:sz w:val="28"/>
                <w:szCs w:val="28"/>
              </w:rPr>
              <w:br/>
              <w:t>- затем очистите от воды нос и сделайте несколько глотательных движений;</w:t>
            </w:r>
            <w:r w:rsidRPr="0096698D">
              <w:rPr>
                <w:rStyle w:val="apple-converted-space"/>
                <w:color w:val="222222"/>
                <w:sz w:val="28"/>
                <w:szCs w:val="28"/>
              </w:rPr>
              <w:t> </w:t>
            </w:r>
            <w:r w:rsidRPr="0096698D">
              <w:rPr>
                <w:color w:val="222222"/>
                <w:sz w:val="28"/>
                <w:szCs w:val="28"/>
              </w:rPr>
              <w:br/>
              <w:t>- восстановив дыхание, ложитесь на живот и двигайтесь к берегу;</w:t>
            </w:r>
            <w:r w:rsidRPr="0096698D">
              <w:rPr>
                <w:rStyle w:val="apple-converted-space"/>
                <w:color w:val="222222"/>
                <w:sz w:val="28"/>
                <w:szCs w:val="28"/>
              </w:rPr>
              <w:t> </w:t>
            </w:r>
            <w:r w:rsidRPr="0096698D">
              <w:rPr>
                <w:color w:val="222222"/>
                <w:sz w:val="28"/>
                <w:szCs w:val="28"/>
              </w:rPr>
              <w:br/>
              <w:t>- при необходимости позовите людей на помощь.</w:t>
            </w:r>
          </w:p>
          <w:p w:rsidR="00624E22" w:rsidRPr="0096698D" w:rsidRDefault="00CE566A" w:rsidP="00701935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6698D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90" w:type="dxa"/>
          </w:tcPr>
          <w:p w:rsidR="00D11774" w:rsidRDefault="00624E22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D11774">
              <w:rPr>
                <w:rFonts w:ascii="Times New Roman" w:hAnsi="Times New Roman" w:cs="Times New Roman"/>
                <w:noProof/>
                <w:color w:val="FFFFFF" w:themeColor="background1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3810</wp:posOffset>
                  </wp:positionV>
                  <wp:extent cx="3521075" cy="7172325"/>
                  <wp:effectExtent l="19050" t="0" r="3175" b="0"/>
                  <wp:wrapNone/>
                  <wp:docPr id="19" name="Рисунок 19" descr="http://nev.neverkino.pnzreg.ru/files/nev_neverkino_pnzreg_ru/kupa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nev.neverkino.pnzreg.ru/files/nev_neverkino_pnzreg_ru/kupa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1075" cy="7172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11774" w:rsidRPr="00D11774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КОМИССИЯ </w:t>
            </w:r>
          </w:p>
          <w:p w:rsid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D11774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ПО ДЕЛАМ НЕСОВЕРШЕННОЛЕТНИХ </w:t>
            </w:r>
          </w:p>
          <w:p w:rsid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D11774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И ЗАЩИТЕ ИХ ПРАВ </w:t>
            </w:r>
          </w:p>
          <w:p w:rsidR="00624E22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D11774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АГРЫЗСКОГО МУНИЦИПАЛЬНОГО РАЙОНА РТ</w:t>
            </w: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D11774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ПРАВИЛА ПОВЕДЕНИЯ НА ВОДЕ</w:t>
            </w: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11774" w:rsidRPr="00D11774" w:rsidRDefault="00D11774" w:rsidP="00CE566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D11774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АГРЫЗ, 2016 г.</w:t>
            </w:r>
          </w:p>
        </w:tc>
      </w:tr>
    </w:tbl>
    <w:p w:rsidR="006265E2" w:rsidRDefault="006265E2" w:rsidP="00CE566A">
      <w:pPr>
        <w:spacing w:after="0"/>
      </w:pPr>
    </w:p>
    <w:sectPr w:rsidR="006265E2" w:rsidSect="002456A3">
      <w:pgSz w:w="16838" w:h="11906" w:orient="landscape"/>
      <w:pgMar w:top="284" w:right="253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2456A3"/>
    <w:rsid w:val="002456A3"/>
    <w:rsid w:val="004079E7"/>
    <w:rsid w:val="00624E22"/>
    <w:rsid w:val="006265E2"/>
    <w:rsid w:val="006F0B68"/>
    <w:rsid w:val="00701935"/>
    <w:rsid w:val="0096698D"/>
    <w:rsid w:val="00AB600D"/>
    <w:rsid w:val="00AC7FC9"/>
    <w:rsid w:val="00CE566A"/>
    <w:rsid w:val="00D11774"/>
    <w:rsid w:val="00D21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FC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7F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D11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117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6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Насырова</cp:lastModifiedBy>
  <cp:revision>2</cp:revision>
  <dcterms:created xsi:type="dcterms:W3CDTF">2017-03-27T08:25:00Z</dcterms:created>
  <dcterms:modified xsi:type="dcterms:W3CDTF">2017-03-27T08:25:00Z</dcterms:modified>
</cp:coreProperties>
</file>